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E93" w:rsidRPr="0096615D" w:rsidRDefault="00A07E93" w:rsidP="00A07E93">
      <w:pPr>
        <w:pStyle w:val="NormalWeb"/>
        <w:spacing w:before="0" w:beforeAutospacing="0" w:after="0" w:afterAutospacing="0"/>
        <w:ind w:firstLine="720"/>
        <w:jc w:val="both"/>
        <w:rPr>
          <w:sz w:val="28"/>
        </w:rPr>
      </w:pPr>
      <w:r w:rsidRPr="0096615D">
        <w:rPr>
          <w:sz w:val="28"/>
        </w:rPr>
        <w:t xml:space="preserve">Trong cuộc sống hiện đại, khi con người ngày càng chú trọng đến lợi ích cá nhân, lối sống cống hiếnvẫn giữ vai trò đặc biệt quan trọng. Đây là một giá trị sống cao đẹp, gợi nhắc mỗi người về ý nghĩa của sự hy sinh và đóng góp cho cộng đồng. Lối sống này không chỉ là biểu hiện của trách nhiệm xã hội mà còn là cách để mỗi cá nhân khẳng định giá trị bản thân và </w:t>
      </w:r>
      <w:proofErr w:type="gramStart"/>
      <w:r w:rsidRPr="0096615D">
        <w:rPr>
          <w:sz w:val="28"/>
        </w:rPr>
        <w:t>lan</w:t>
      </w:r>
      <w:proofErr w:type="gramEnd"/>
      <w:r w:rsidRPr="0096615D">
        <w:rPr>
          <w:sz w:val="28"/>
        </w:rPr>
        <w:t xml:space="preserve"> tỏa những điều tốt đẹp.</w:t>
      </w:r>
    </w:p>
    <w:p w:rsidR="00A07E93" w:rsidRPr="0096615D" w:rsidRDefault="00A07E93" w:rsidP="00A07E93">
      <w:pPr>
        <w:pStyle w:val="NormalWeb"/>
        <w:spacing w:before="0" w:beforeAutospacing="0" w:after="0" w:afterAutospacing="0"/>
        <w:ind w:firstLine="720"/>
        <w:jc w:val="both"/>
        <w:rPr>
          <w:sz w:val="28"/>
        </w:rPr>
      </w:pPr>
      <w:r w:rsidRPr="0096615D">
        <w:rPr>
          <w:sz w:val="28"/>
        </w:rPr>
        <w:t xml:space="preserve">Lối sống cống hiến là sự tự nguyện hy sinh, dốc lòng dốc sức đóng góp tài năng, trí tuệ và công sức cho lợi ích </w:t>
      </w:r>
      <w:proofErr w:type="gramStart"/>
      <w:r w:rsidRPr="0096615D">
        <w:rPr>
          <w:sz w:val="28"/>
        </w:rPr>
        <w:t>chung</w:t>
      </w:r>
      <w:proofErr w:type="gramEnd"/>
      <w:r w:rsidRPr="0096615D">
        <w:rPr>
          <w:sz w:val="28"/>
        </w:rPr>
        <w:t xml:space="preserve"> của tập thể và xã hội. Người sống cống hiến không đặt lợi ích cá nhân lên hàng đầu mà sẵn sàng đảm nhận trách nhiệm, nỗ lực vì sự phát triển của cộng đồng. Đây không chỉ là một hành động cụ thể mà còn là một thái độ sống đáng trân trọng, là biểu hiện của một tâm hồn cao thượng và nhân văn.</w:t>
      </w:r>
    </w:p>
    <w:p w:rsidR="00A07E93" w:rsidRPr="0096615D" w:rsidRDefault="00A07E93" w:rsidP="00A07E93">
      <w:pPr>
        <w:pStyle w:val="NormalWeb"/>
        <w:spacing w:before="0" w:beforeAutospacing="0" w:after="0" w:afterAutospacing="0"/>
        <w:ind w:firstLine="720"/>
        <w:jc w:val="both"/>
        <w:rPr>
          <w:sz w:val="28"/>
        </w:rPr>
      </w:pPr>
      <w:r w:rsidRPr="0096615D">
        <w:rPr>
          <w:sz w:val="28"/>
        </w:rPr>
        <w:t xml:space="preserve">Lối sống cống hiến được thể hiện rõ qua nhiều hành động trong cuộc sống. Đó có thể là một nhà khoa học miệt mài nghiên cứu để mang lại những thành tựu đột phá cho xã hội, một người thầy giáo tận tụy gieo chữ ở vùng sâu vùng xa, hay những người trẻ tình nguyện tham gia các chương trình thiện nguyện, bảo vệ môi trường. Mỗi sự cống hiến, dù nhỏ bé hay lớn </w:t>
      </w:r>
      <w:proofErr w:type="gramStart"/>
      <w:r w:rsidRPr="0096615D">
        <w:rPr>
          <w:sz w:val="28"/>
        </w:rPr>
        <w:t>lao</w:t>
      </w:r>
      <w:proofErr w:type="gramEnd"/>
      <w:r w:rsidRPr="0096615D">
        <w:rPr>
          <w:sz w:val="28"/>
        </w:rPr>
        <w:t>, đều góp phần làm đẹp thêm cho cuộc đời và thúc đẩy sự phát triển của cộng đồng.</w:t>
      </w:r>
    </w:p>
    <w:p w:rsidR="00A07E93" w:rsidRPr="0096615D" w:rsidRDefault="00A07E93" w:rsidP="00A07E93">
      <w:pPr>
        <w:pStyle w:val="NormalWeb"/>
        <w:spacing w:before="0" w:beforeAutospacing="0" w:after="0" w:afterAutospacing="0"/>
        <w:ind w:firstLine="720"/>
        <w:jc w:val="both"/>
        <w:rPr>
          <w:sz w:val="28"/>
        </w:rPr>
      </w:pPr>
      <w:r w:rsidRPr="0096615D">
        <w:rPr>
          <w:sz w:val="28"/>
        </w:rPr>
        <w:t xml:space="preserve">Lối sống này có vai trò quan trọng không chỉ với xã hội mà còn đối với mỗi cá nhân. Đối với xã hội, những con người cống hiến là nguồn lực quan trọng mang lại những giá trị tốt đẹp, giúp giải quyết các vấn đề như giáo dục, y tế, môi trường và kinh tế. Những thành tựu từ sự cống hiến ấy chính là động lực cho sự phát triển bền vững. Đối với cá nhân, cống hiến giúp mỗi người khám phá năng lực, điểm mạnh, điểm yếu của mình, từ đó hoàn thiện bản thân và sống một cuộc đời ý nghĩa hơn. Đồng thời, những tấm gương sống cống hiến còn có sức </w:t>
      </w:r>
      <w:proofErr w:type="gramStart"/>
      <w:r w:rsidRPr="0096615D">
        <w:rPr>
          <w:sz w:val="28"/>
        </w:rPr>
        <w:t>lan</w:t>
      </w:r>
      <w:proofErr w:type="gramEnd"/>
      <w:r w:rsidRPr="0096615D">
        <w:rPr>
          <w:sz w:val="28"/>
        </w:rPr>
        <w:t xml:space="preserve"> tỏa mạnh mẽ, truyền cảm hứng cho thế hệ trẻ và khơi dậy tinh thần trách nhiệm trong cộng đồng.</w:t>
      </w:r>
    </w:p>
    <w:p w:rsidR="00A07E93" w:rsidRPr="0096615D" w:rsidRDefault="00A07E93" w:rsidP="00A07E93">
      <w:pPr>
        <w:pStyle w:val="NormalWeb"/>
        <w:spacing w:before="0" w:beforeAutospacing="0" w:after="0" w:afterAutospacing="0"/>
        <w:ind w:firstLine="720"/>
        <w:jc w:val="both"/>
        <w:rPr>
          <w:sz w:val="28"/>
        </w:rPr>
      </w:pPr>
      <w:r w:rsidRPr="0096615D">
        <w:rPr>
          <w:sz w:val="28"/>
        </w:rPr>
        <w:t xml:space="preserve">Trong thực tế, có rất nhiều tấm gương cống hiến đáng ngưỡng mộ. Chủ tịch Hồ Chí Minh là một minh chứng tiêu biểu khi cả cuộc đời Người đã dành trọn vẹn cho sự nghiệp giải phóng dân tộc. Hay những người bác sĩ nơi tuyến đầu chống dịch COVID-19 đã bất chấp hiểm nguy, quên mình vì sự </w:t>
      </w:r>
      <w:proofErr w:type="gramStart"/>
      <w:r w:rsidRPr="0096615D">
        <w:rPr>
          <w:sz w:val="28"/>
        </w:rPr>
        <w:t>an</w:t>
      </w:r>
      <w:proofErr w:type="gramEnd"/>
      <w:r w:rsidRPr="0096615D">
        <w:rPr>
          <w:sz w:val="28"/>
        </w:rPr>
        <w:t xml:space="preserve"> toàn của người dân. Đó cũng là những chiến sĩ cứu hỏa sẵn sàng hy sinh tính mạng để bảo vệ tài sản và sinh mạng cho cộng đồng. Những hành động ấy không chỉ thể hiện tinh thần cống hiến mà còn truyền cảm hứng sống đẹp cho tất cả chúng ta.</w:t>
      </w:r>
    </w:p>
    <w:p w:rsidR="00A07E93" w:rsidRPr="0096615D" w:rsidRDefault="00A07E93" w:rsidP="00A07E93">
      <w:pPr>
        <w:pStyle w:val="NormalWeb"/>
        <w:spacing w:before="0" w:beforeAutospacing="0" w:after="0" w:afterAutospacing="0"/>
        <w:ind w:firstLine="720"/>
        <w:jc w:val="both"/>
        <w:rPr>
          <w:sz w:val="28"/>
        </w:rPr>
      </w:pPr>
      <w:r w:rsidRPr="0096615D">
        <w:rPr>
          <w:sz w:val="28"/>
        </w:rPr>
        <w:t xml:space="preserve">Tuy nhiên, trong xã hội vẫn tồn tại một số người chỉ mải mê chạy </w:t>
      </w:r>
      <w:proofErr w:type="gramStart"/>
      <w:r w:rsidRPr="0096615D">
        <w:rPr>
          <w:sz w:val="28"/>
        </w:rPr>
        <w:t>theo</w:t>
      </w:r>
      <w:proofErr w:type="gramEnd"/>
      <w:r w:rsidRPr="0096615D">
        <w:rPr>
          <w:sz w:val="28"/>
        </w:rPr>
        <w:t xml:space="preserve"> lợi ích cá nhân, sống ích kỷ và thiếu trách nhiệm với cộng đồng. Họ ngại khó khăn, không dám cống hiến, thậm chí thờ ơ trước những vấn đề của xã hội. Điều này không chỉ làm suy giảm các giá trị nhân văn mà còn ảnh hưởng tiêu cực đến sự phát triển </w:t>
      </w:r>
      <w:proofErr w:type="gramStart"/>
      <w:r w:rsidRPr="0096615D">
        <w:rPr>
          <w:sz w:val="28"/>
        </w:rPr>
        <w:t>chung</w:t>
      </w:r>
      <w:proofErr w:type="gramEnd"/>
      <w:r w:rsidRPr="0096615D">
        <w:rPr>
          <w:sz w:val="28"/>
        </w:rPr>
        <w:t>. Đây là bài học nhắc nhở mỗi người rằng sự cống hiến không chỉ là trách nhiệm mà còn là một cách để khẳng định giá trị bản thân.</w:t>
      </w:r>
    </w:p>
    <w:p w:rsidR="00A07E93" w:rsidRPr="0096615D" w:rsidRDefault="00A07E93" w:rsidP="00A07E93">
      <w:pPr>
        <w:pStyle w:val="NormalWeb"/>
        <w:spacing w:before="0" w:beforeAutospacing="0" w:after="0" w:afterAutospacing="0"/>
        <w:ind w:firstLine="720"/>
        <w:jc w:val="both"/>
        <w:rPr>
          <w:sz w:val="28"/>
        </w:rPr>
      </w:pPr>
      <w:r w:rsidRPr="0096615D">
        <w:rPr>
          <w:sz w:val="28"/>
        </w:rPr>
        <w:t xml:space="preserve">Mỗi cá nhân cần nhận thức rõ tầm quan trọng của lối sống cống hiến. Hãy nỗ lực học tập, rèn luyện, phát triển bản thân để có đủ năng lực, sống có lý tưởng và </w:t>
      </w:r>
      <w:r w:rsidRPr="0096615D">
        <w:rPr>
          <w:sz w:val="28"/>
        </w:rPr>
        <w:lastRenderedPageBreak/>
        <w:t>ước mơ. Quan trọng hơn, cần sẵn sàng đóng góp tài năng và công sức cho quê hương, đất nước, vì một xã hội ngày càng tốt đẹp hơn.</w:t>
      </w:r>
    </w:p>
    <w:p w:rsidR="00A07E93" w:rsidRDefault="00A07E93" w:rsidP="00A07E93">
      <w:pPr>
        <w:pStyle w:val="NormalWeb"/>
        <w:spacing w:before="0" w:beforeAutospacing="0" w:after="0" w:afterAutospacing="0"/>
        <w:ind w:firstLine="720"/>
        <w:jc w:val="both"/>
        <w:rPr>
          <w:sz w:val="28"/>
        </w:rPr>
      </w:pPr>
      <w:r w:rsidRPr="0096615D">
        <w:rPr>
          <w:sz w:val="28"/>
        </w:rPr>
        <w:t xml:space="preserve">Lối sống cống hiến không chỉ là cách để ta làm đẹp cho cuộc đời mà còn là cách để ta khẳng định giá trị bản thân. Trong dòng chảy của xã hội hiện đại, hãy để sự cống hiến trở thành </w:t>
      </w:r>
      <w:proofErr w:type="gramStart"/>
      <w:r w:rsidRPr="0096615D">
        <w:rPr>
          <w:sz w:val="28"/>
        </w:rPr>
        <w:t>kim</w:t>
      </w:r>
      <w:proofErr w:type="gramEnd"/>
      <w:r w:rsidRPr="0096615D">
        <w:rPr>
          <w:sz w:val="28"/>
        </w:rPr>
        <w:t xml:space="preserve"> chỉ nam cho hành động, bởi cuộc sống chỉ thực sự ý nghĩa khi chúng ta biết cho đi và sống vì người khác.</w:t>
      </w:r>
    </w:p>
    <w:p w:rsidR="00315352" w:rsidRDefault="00315352">
      <w:bookmarkStart w:id="0" w:name="_GoBack"/>
      <w:bookmarkEnd w:id="0"/>
    </w:p>
    <w:sectPr w:rsidR="00315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93"/>
    <w:rsid w:val="00315352"/>
    <w:rsid w:val="00A0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6896E-A579-4A36-A2B7-FEE90F2C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07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A07E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Company>ÐT:0974580507-0988032687</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2025-05-07T10:23:00Z</dcterms:created>
  <dcterms:modified xsi:type="dcterms:W3CDTF">2025-05-07T10:23:00Z</dcterms:modified>
</cp:coreProperties>
</file>